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8B" w:rsidRDefault="00FD1F8B" w:rsidP="00FD1F8B">
      <w:pPr>
        <w:jc w:val="center"/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 xml:space="preserve">Elizabethtown </w:t>
      </w:r>
    </w:p>
    <w:p w:rsidR="00FD1F8B" w:rsidRDefault="00FD1F8B" w:rsidP="00FD1F8B">
      <w:pPr>
        <w:jc w:val="center"/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>Zoning Hearing Board</w:t>
      </w:r>
    </w:p>
    <w:p w:rsidR="00FD1F8B" w:rsidRDefault="00FD1F8B" w:rsidP="00FD1F8B">
      <w:pPr>
        <w:jc w:val="center"/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>Agenda</w:t>
      </w:r>
    </w:p>
    <w:p w:rsidR="00FD1F8B" w:rsidRDefault="00FD1F8B" w:rsidP="00FD1F8B">
      <w:pPr>
        <w:jc w:val="center"/>
        <w:rPr>
          <w:rFonts w:ascii="Palatino Linotype" w:hAnsi="Palatino Linotype" w:cs="Courier New"/>
          <w:sz w:val="32"/>
          <w:szCs w:val="32"/>
        </w:rPr>
      </w:pPr>
    </w:p>
    <w:p w:rsidR="00FD1F8B" w:rsidRDefault="00FD1F8B" w:rsidP="00FD1F8B">
      <w:pPr>
        <w:jc w:val="center"/>
        <w:rPr>
          <w:rFonts w:ascii="Palatino Linotype" w:hAnsi="Palatino Linotype" w:cs="Courier New"/>
          <w:sz w:val="32"/>
          <w:szCs w:val="32"/>
        </w:rPr>
      </w:pPr>
    </w:p>
    <w:p w:rsidR="00FD1F8B" w:rsidRDefault="00645C53" w:rsidP="00FD1F8B">
      <w:pPr>
        <w:jc w:val="center"/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>September 9</w:t>
      </w:r>
      <w:r w:rsidR="00B42F2A">
        <w:rPr>
          <w:rFonts w:ascii="Palatino Linotype" w:hAnsi="Palatino Linotype" w:cs="Courier New"/>
          <w:sz w:val="32"/>
          <w:szCs w:val="32"/>
        </w:rPr>
        <w:t>, 2019</w:t>
      </w:r>
      <w:r w:rsidR="00FD1F8B">
        <w:rPr>
          <w:rFonts w:ascii="Palatino Linotype" w:hAnsi="Palatino Linotype" w:cs="Courier New"/>
          <w:sz w:val="32"/>
          <w:szCs w:val="32"/>
        </w:rPr>
        <w:t xml:space="preserve"> – 7:00 p.m.</w:t>
      </w:r>
    </w:p>
    <w:p w:rsidR="00FD1F8B" w:rsidRDefault="00FD1F8B" w:rsidP="00FD1F8B">
      <w:pPr>
        <w:jc w:val="center"/>
        <w:rPr>
          <w:rFonts w:ascii="Palatino Linotype" w:hAnsi="Palatino Linotype" w:cs="Courier New"/>
          <w:sz w:val="32"/>
          <w:szCs w:val="32"/>
        </w:rPr>
      </w:pPr>
    </w:p>
    <w:p w:rsidR="00FD1F8B" w:rsidRDefault="00FD1F8B" w:rsidP="00FD1F8B">
      <w:pPr>
        <w:jc w:val="center"/>
        <w:rPr>
          <w:rFonts w:ascii="Palatino Linotype" w:hAnsi="Palatino Linotype" w:cs="Courier New"/>
          <w:sz w:val="32"/>
          <w:szCs w:val="32"/>
        </w:rPr>
      </w:pPr>
    </w:p>
    <w:p w:rsidR="00FD1F8B" w:rsidRDefault="00FD1F8B" w:rsidP="00FD1F8B">
      <w:pPr>
        <w:pStyle w:val="ListParagraph"/>
        <w:numPr>
          <w:ilvl w:val="0"/>
          <w:numId w:val="1"/>
        </w:numPr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>Call to Order</w:t>
      </w:r>
    </w:p>
    <w:p w:rsidR="00645C53" w:rsidRDefault="00645C53" w:rsidP="00645C53">
      <w:pPr>
        <w:rPr>
          <w:rFonts w:ascii="Palatino Linotype" w:hAnsi="Palatino Linotype" w:cs="Courier New"/>
          <w:sz w:val="32"/>
          <w:szCs w:val="32"/>
        </w:rPr>
      </w:pPr>
    </w:p>
    <w:p w:rsidR="00645C53" w:rsidRPr="00B42F2A" w:rsidRDefault="00645C53" w:rsidP="00645C53">
      <w:pPr>
        <w:rPr>
          <w:rFonts w:ascii="Palatino Linotype" w:hAnsi="Palatino Linotype" w:cs="Courier New"/>
          <w:sz w:val="32"/>
          <w:szCs w:val="32"/>
        </w:rPr>
      </w:pPr>
    </w:p>
    <w:p w:rsidR="00645C53" w:rsidRPr="00645C53" w:rsidRDefault="00645C53" w:rsidP="00645C53">
      <w:pPr>
        <w:pStyle w:val="ListParagraph"/>
        <w:numPr>
          <w:ilvl w:val="0"/>
          <w:numId w:val="1"/>
        </w:numPr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>Zoning Hearing Board Reorganization</w:t>
      </w:r>
    </w:p>
    <w:p w:rsidR="00FD1F8B" w:rsidRDefault="00FD1F8B" w:rsidP="00FD1F8B">
      <w:pPr>
        <w:rPr>
          <w:rFonts w:ascii="Palatino Linotype" w:hAnsi="Palatino Linotype" w:cs="Courier New"/>
          <w:sz w:val="32"/>
          <w:szCs w:val="32"/>
        </w:rPr>
      </w:pPr>
    </w:p>
    <w:p w:rsidR="00FD1F8B" w:rsidRPr="00FD1F8B" w:rsidRDefault="00FD1F8B" w:rsidP="00FD1F8B">
      <w:pPr>
        <w:rPr>
          <w:rFonts w:ascii="Palatino Linotype" w:hAnsi="Palatino Linotype" w:cs="Courier New"/>
          <w:sz w:val="32"/>
          <w:szCs w:val="32"/>
        </w:rPr>
      </w:pPr>
    </w:p>
    <w:p w:rsidR="00F91019" w:rsidRPr="00B42F2A" w:rsidRDefault="001D7916" w:rsidP="00B42F2A">
      <w:pPr>
        <w:pStyle w:val="ListParagraph"/>
        <w:numPr>
          <w:ilvl w:val="0"/>
          <w:numId w:val="1"/>
        </w:numPr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>Variance</w:t>
      </w:r>
      <w:r w:rsidR="00FD1F8B" w:rsidRPr="00844250">
        <w:rPr>
          <w:rFonts w:ascii="Palatino Linotype" w:hAnsi="Palatino Linotype" w:cs="Courier New"/>
          <w:sz w:val="32"/>
          <w:szCs w:val="32"/>
        </w:rPr>
        <w:t xml:space="preserve"> Ap</w:t>
      </w:r>
      <w:r w:rsidR="00844250">
        <w:rPr>
          <w:rFonts w:ascii="Palatino Linotype" w:hAnsi="Palatino Linotype" w:cs="Courier New"/>
          <w:sz w:val="32"/>
          <w:szCs w:val="32"/>
        </w:rPr>
        <w:t>plica</w:t>
      </w:r>
      <w:r w:rsidR="00645C53">
        <w:rPr>
          <w:rFonts w:ascii="Palatino Linotype" w:hAnsi="Palatino Linotype" w:cs="Courier New"/>
          <w:sz w:val="32"/>
          <w:szCs w:val="32"/>
        </w:rPr>
        <w:t>tion – 901 Mill Road Rear</w:t>
      </w:r>
      <w:bookmarkStart w:id="0" w:name="_GoBack"/>
      <w:bookmarkEnd w:id="0"/>
    </w:p>
    <w:p w:rsidR="00FD1F8B" w:rsidRDefault="00FD1F8B" w:rsidP="00FD1F8B">
      <w:pPr>
        <w:pStyle w:val="ListParagraph"/>
        <w:rPr>
          <w:rFonts w:ascii="Palatino Linotype" w:hAnsi="Palatino Linotype" w:cs="Courier New"/>
          <w:sz w:val="32"/>
          <w:szCs w:val="32"/>
        </w:rPr>
      </w:pPr>
    </w:p>
    <w:p w:rsidR="00FD1F8B" w:rsidRDefault="00FD1F8B" w:rsidP="00FD1F8B">
      <w:pPr>
        <w:pStyle w:val="ListParagraph"/>
        <w:rPr>
          <w:rFonts w:ascii="Palatino Linotype" w:hAnsi="Palatino Linotype" w:cs="Courier New"/>
          <w:sz w:val="32"/>
          <w:szCs w:val="32"/>
        </w:rPr>
      </w:pPr>
    </w:p>
    <w:p w:rsidR="00FD1F8B" w:rsidRPr="00FB6576" w:rsidRDefault="00FD1F8B" w:rsidP="00FD1F8B">
      <w:pPr>
        <w:pStyle w:val="ListParagraph"/>
        <w:numPr>
          <w:ilvl w:val="0"/>
          <w:numId w:val="1"/>
        </w:numPr>
        <w:rPr>
          <w:rFonts w:ascii="Palatino Linotype" w:hAnsi="Palatino Linotype" w:cs="Courier New"/>
          <w:sz w:val="32"/>
          <w:szCs w:val="32"/>
        </w:rPr>
      </w:pPr>
      <w:r>
        <w:rPr>
          <w:rFonts w:ascii="Palatino Linotype" w:hAnsi="Palatino Linotype" w:cs="Courier New"/>
          <w:sz w:val="32"/>
          <w:szCs w:val="32"/>
        </w:rPr>
        <w:t>Adjournment</w:t>
      </w:r>
    </w:p>
    <w:p w:rsidR="003A3D23" w:rsidRDefault="00645C53"/>
    <w:sectPr w:rsidR="003A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D2FA7"/>
    <w:multiLevelType w:val="hybridMultilevel"/>
    <w:tmpl w:val="998E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8B"/>
    <w:rsid w:val="001002D1"/>
    <w:rsid w:val="001D7916"/>
    <w:rsid w:val="003F5F82"/>
    <w:rsid w:val="004A7527"/>
    <w:rsid w:val="004D32AF"/>
    <w:rsid w:val="00645C53"/>
    <w:rsid w:val="007648DF"/>
    <w:rsid w:val="00844250"/>
    <w:rsid w:val="00AC15C9"/>
    <w:rsid w:val="00B42F2A"/>
    <w:rsid w:val="00CC534A"/>
    <w:rsid w:val="00F91019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CA7EA-F397-499E-84B9-96338153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Horton</dc:creator>
  <cp:keywords/>
  <dc:description/>
  <cp:lastModifiedBy>Pam Craddock</cp:lastModifiedBy>
  <cp:revision>10</cp:revision>
  <cp:lastPrinted>2017-03-06T14:56:00Z</cp:lastPrinted>
  <dcterms:created xsi:type="dcterms:W3CDTF">2017-03-06T15:47:00Z</dcterms:created>
  <dcterms:modified xsi:type="dcterms:W3CDTF">2019-08-29T12:31:00Z</dcterms:modified>
</cp:coreProperties>
</file>